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A57" w:rsidRDefault="00363AB2" w:rsidP="00363AB2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 wp14:anchorId="7F1BEE4D" wp14:editId="6D91FF33">
            <wp:extent cx="7886700" cy="8675371"/>
            <wp:effectExtent l="0" t="0" r="0" b="0"/>
            <wp:docPr id="1" name="Рисунок 1" descr="C:\TEMP\notesE1EF34\~2817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notesE1EF34\~28178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487" cy="86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2A57" w:rsidSect="00363AB2"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B2"/>
    <w:rsid w:val="00363AB2"/>
    <w:rsid w:val="0045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exact"/>
        <w:ind w:left="1134" w:righ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exact"/>
        <w:ind w:left="1134" w:righ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Аршинов Дмитрий Вячеславович</dc:creator>
  <cp:lastModifiedBy>Аршинов Дмитрий Вячеславович</cp:lastModifiedBy>
  <cp:revision>1</cp:revision>
  <dcterms:created xsi:type="dcterms:W3CDTF">2019-09-16T01:38:00Z</dcterms:created>
  <dcterms:modified xsi:type="dcterms:W3CDTF">2019-09-16T01:40:00Z</dcterms:modified>
</cp:coreProperties>
</file>